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36" w:rsidRPr="009D2125" w:rsidRDefault="009A44BB" w:rsidP="00953CDA">
      <w:pPr>
        <w:spacing w:after="0" w:line="240" w:lineRule="auto"/>
        <w:jc w:val="both"/>
        <w:rPr>
          <w:rFonts w:ascii="Arial" w:hAnsi="Arial" w:cs="Arial"/>
          <w:b/>
          <w:bCs/>
          <w:sz w:val="24"/>
          <w:szCs w:val="24"/>
          <w:u w:val="single"/>
        </w:rPr>
      </w:pPr>
      <w:r w:rsidRPr="009D2125">
        <w:rPr>
          <w:rFonts w:ascii="Arial" w:hAnsi="Arial" w:cs="Arial"/>
          <w:b/>
          <w:bCs/>
          <w:sz w:val="24"/>
          <w:szCs w:val="24"/>
          <w:u w:val="single"/>
        </w:rPr>
        <w:t>Right of the Competent Authority</w:t>
      </w:r>
      <w:r w:rsidR="007102A8" w:rsidRPr="009D2125">
        <w:rPr>
          <w:rFonts w:ascii="Arial" w:hAnsi="Arial" w:cs="Arial"/>
          <w:b/>
          <w:bCs/>
          <w:sz w:val="24"/>
          <w:szCs w:val="24"/>
          <w:u w:val="single"/>
        </w:rPr>
        <w:t xml:space="preserve"> to request personal information</w:t>
      </w:r>
    </w:p>
    <w:p w:rsidR="00DB6136" w:rsidRPr="009D2125" w:rsidRDefault="00DB6136" w:rsidP="00953CDA">
      <w:pPr>
        <w:spacing w:after="0" w:line="240" w:lineRule="auto"/>
        <w:rPr>
          <w:rFonts w:ascii="Arial" w:hAnsi="Arial" w:cs="Arial"/>
          <w:b/>
          <w:bCs/>
          <w:sz w:val="24"/>
          <w:szCs w:val="24"/>
        </w:rPr>
      </w:pPr>
    </w:p>
    <w:p w:rsidR="00DB6136" w:rsidRPr="009D2125" w:rsidRDefault="00DB6136" w:rsidP="009D518D">
      <w:pPr>
        <w:spacing w:after="0" w:line="240" w:lineRule="auto"/>
        <w:jc w:val="both"/>
        <w:rPr>
          <w:rFonts w:ascii="Arial" w:hAnsi="Arial" w:cs="Arial"/>
          <w:sz w:val="24"/>
          <w:szCs w:val="24"/>
          <w:lang w:val="en-GB"/>
        </w:rPr>
      </w:pPr>
      <w:r w:rsidRPr="009D2125">
        <w:rPr>
          <w:rFonts w:ascii="Arial" w:hAnsi="Arial" w:cs="Arial"/>
          <w:sz w:val="24"/>
          <w:szCs w:val="24"/>
          <w:lang w:val="en-GB"/>
        </w:rPr>
        <w:t>Within the scope of Directives 2005/36/EC and 2006/123/EC and the harmonising legislation (Law 31(I)/2008 and Law</w:t>
      </w:r>
      <w:r w:rsidR="009A44BB" w:rsidRPr="009D2125">
        <w:rPr>
          <w:rFonts w:ascii="Arial" w:hAnsi="Arial" w:cs="Arial"/>
          <w:sz w:val="24"/>
          <w:szCs w:val="24"/>
          <w:lang w:val="en-GB"/>
        </w:rPr>
        <w:t xml:space="preserve"> 76(I)/2010), respectively, the Competent Authority</w:t>
      </w:r>
      <w:r w:rsidRPr="009D2125">
        <w:rPr>
          <w:rFonts w:ascii="Arial" w:hAnsi="Arial" w:cs="Arial"/>
          <w:sz w:val="24"/>
          <w:szCs w:val="24"/>
          <w:lang w:val="en-GB"/>
        </w:rPr>
        <w:t>, in order to simplify the procedures and the administrative cooperation required to examine an application of a member for registration</w:t>
      </w:r>
      <w:r w:rsidR="00327730" w:rsidRPr="009D2125">
        <w:rPr>
          <w:rFonts w:ascii="Arial" w:hAnsi="Arial" w:cs="Arial"/>
          <w:sz w:val="24"/>
          <w:szCs w:val="24"/>
          <w:lang w:val="en-GB"/>
        </w:rPr>
        <w:t>,</w:t>
      </w:r>
      <w:r w:rsidRPr="009D2125">
        <w:rPr>
          <w:rFonts w:ascii="Arial" w:hAnsi="Arial" w:cs="Arial"/>
          <w:sz w:val="24"/>
          <w:szCs w:val="24"/>
          <w:lang w:val="en-GB"/>
        </w:rPr>
        <w:t xml:space="preserve"> may, through the IMI System, request and receive information from the Competent Authority of another Member State concerning the applicant, in which the applicant has stated he is a registered member.</w:t>
      </w:r>
    </w:p>
    <w:p w:rsidR="00DB6136" w:rsidRPr="009D2125" w:rsidRDefault="00DB6136" w:rsidP="009D518D">
      <w:pPr>
        <w:spacing w:after="0" w:line="240" w:lineRule="auto"/>
        <w:jc w:val="both"/>
        <w:rPr>
          <w:rFonts w:ascii="Arial" w:hAnsi="Arial" w:cs="Arial"/>
          <w:sz w:val="24"/>
          <w:szCs w:val="24"/>
          <w:lang w:val="en-GB"/>
        </w:rPr>
      </w:pPr>
      <w:r w:rsidRPr="009D2125">
        <w:rPr>
          <w:rFonts w:ascii="Arial" w:hAnsi="Arial" w:cs="Arial"/>
          <w:sz w:val="24"/>
          <w:szCs w:val="24"/>
          <w:lang w:val="en-GB"/>
        </w:rPr>
        <w:t xml:space="preserve"> </w:t>
      </w:r>
    </w:p>
    <w:p w:rsidR="00DB6136" w:rsidRPr="009D2125" w:rsidRDefault="00DB6136" w:rsidP="009D518D">
      <w:pPr>
        <w:spacing w:after="0" w:line="240" w:lineRule="auto"/>
        <w:jc w:val="both"/>
        <w:rPr>
          <w:rFonts w:ascii="Arial" w:hAnsi="Arial" w:cs="Arial"/>
          <w:sz w:val="24"/>
          <w:szCs w:val="24"/>
          <w:lang w:val="en-GB"/>
        </w:rPr>
      </w:pPr>
      <w:r w:rsidRPr="009D2125">
        <w:rPr>
          <w:rFonts w:ascii="Arial" w:hAnsi="Arial" w:cs="Arial"/>
          <w:sz w:val="24"/>
          <w:szCs w:val="24"/>
          <w:lang w:val="en-GB"/>
        </w:rPr>
        <w:t>The Coordinators for the IMI System may also act as Competent Authorities and as such may send or receive requests for information.</w:t>
      </w:r>
    </w:p>
    <w:p w:rsidR="00DB6136" w:rsidRPr="009D2125" w:rsidRDefault="00DB6136" w:rsidP="009D518D">
      <w:pPr>
        <w:spacing w:after="0" w:line="240" w:lineRule="auto"/>
        <w:jc w:val="both"/>
        <w:rPr>
          <w:rFonts w:ascii="Arial" w:hAnsi="Arial" w:cs="Arial"/>
          <w:sz w:val="24"/>
          <w:szCs w:val="24"/>
          <w:lang w:val="en-GB"/>
        </w:rPr>
      </w:pPr>
    </w:p>
    <w:p w:rsidR="00DB6136" w:rsidRPr="009D2125" w:rsidRDefault="00DB6136" w:rsidP="009D518D">
      <w:pPr>
        <w:spacing w:after="0" w:line="240" w:lineRule="auto"/>
        <w:jc w:val="both"/>
        <w:rPr>
          <w:rFonts w:ascii="Arial" w:hAnsi="Arial" w:cs="Arial"/>
          <w:sz w:val="24"/>
          <w:szCs w:val="24"/>
          <w:lang w:val="en-GB"/>
        </w:rPr>
      </w:pPr>
      <w:r w:rsidRPr="009D2125">
        <w:rPr>
          <w:rFonts w:ascii="Arial" w:hAnsi="Arial" w:cs="Arial"/>
          <w:sz w:val="24"/>
          <w:szCs w:val="24"/>
          <w:lang w:val="en-GB"/>
        </w:rPr>
        <w:t xml:space="preserve">For further information as to how the Internal Market Information System operates you may visit </w:t>
      </w:r>
      <w:hyperlink r:id="rId5" w:history="1">
        <w:r w:rsidRPr="009D2125">
          <w:rPr>
            <w:rStyle w:val="Hyperlink"/>
            <w:rFonts w:ascii="Arial" w:hAnsi="Arial" w:cs="Arial"/>
            <w:sz w:val="24"/>
            <w:szCs w:val="24"/>
            <w:lang w:val="en-GB"/>
          </w:rPr>
          <w:t>http://ec.europa.eu/imi-net</w:t>
        </w:r>
      </w:hyperlink>
      <w:r w:rsidR="00F9345C" w:rsidRPr="009D2125">
        <w:rPr>
          <w:rFonts w:ascii="Arial" w:hAnsi="Arial" w:cs="Arial"/>
          <w:sz w:val="24"/>
          <w:szCs w:val="24"/>
        </w:rPr>
        <w:t>.</w:t>
      </w:r>
      <w:r w:rsidRPr="009D2125">
        <w:rPr>
          <w:rFonts w:ascii="Arial" w:hAnsi="Arial" w:cs="Arial"/>
          <w:sz w:val="24"/>
          <w:szCs w:val="24"/>
          <w:lang w:val="en-GB"/>
        </w:rPr>
        <w:t xml:space="preserve"> </w:t>
      </w:r>
    </w:p>
    <w:p w:rsidR="00DB6136" w:rsidRPr="009D2125" w:rsidRDefault="00DB6136" w:rsidP="009D518D">
      <w:pPr>
        <w:spacing w:after="0" w:line="240" w:lineRule="auto"/>
        <w:jc w:val="both"/>
        <w:rPr>
          <w:rFonts w:ascii="Arial" w:hAnsi="Arial" w:cs="Arial"/>
          <w:sz w:val="24"/>
          <w:szCs w:val="24"/>
          <w:lang w:val="en-GB"/>
        </w:rPr>
      </w:pPr>
    </w:p>
    <w:p w:rsidR="00F9345C" w:rsidRPr="009D2125" w:rsidRDefault="00DB6136" w:rsidP="00F9345C">
      <w:pPr>
        <w:spacing w:after="0" w:line="240" w:lineRule="auto"/>
        <w:jc w:val="both"/>
        <w:rPr>
          <w:rFonts w:ascii="Arial" w:hAnsi="Arial" w:cs="Arial"/>
          <w:b/>
          <w:bCs/>
          <w:sz w:val="24"/>
          <w:szCs w:val="24"/>
          <w:u w:val="single"/>
        </w:rPr>
      </w:pPr>
      <w:r w:rsidRPr="009D2125">
        <w:rPr>
          <w:rFonts w:ascii="Arial" w:hAnsi="Arial" w:cs="Arial"/>
          <w:sz w:val="24"/>
          <w:szCs w:val="24"/>
          <w:lang w:val="en-GB"/>
        </w:rPr>
        <w:t xml:space="preserve"> </w:t>
      </w:r>
      <w:r w:rsidR="009A44BB" w:rsidRPr="009D2125">
        <w:rPr>
          <w:rFonts w:ascii="Arial" w:hAnsi="Arial" w:cs="Arial"/>
          <w:b/>
          <w:bCs/>
          <w:sz w:val="24"/>
          <w:szCs w:val="24"/>
          <w:u w:val="single"/>
        </w:rPr>
        <w:t>Right of the Competent Authority</w:t>
      </w:r>
      <w:r w:rsidR="00F9345C" w:rsidRPr="009D2125">
        <w:rPr>
          <w:rFonts w:ascii="Arial" w:hAnsi="Arial" w:cs="Arial"/>
          <w:b/>
          <w:bCs/>
          <w:sz w:val="24"/>
          <w:szCs w:val="24"/>
          <w:u w:val="single"/>
        </w:rPr>
        <w:t xml:space="preserve"> to provide personal information</w:t>
      </w:r>
    </w:p>
    <w:p w:rsidR="00DB6136" w:rsidRPr="009D2125" w:rsidRDefault="00DB6136" w:rsidP="009D518D">
      <w:pPr>
        <w:spacing w:after="0" w:line="240" w:lineRule="auto"/>
        <w:jc w:val="both"/>
        <w:rPr>
          <w:rFonts w:ascii="Arial" w:hAnsi="Arial" w:cs="Arial"/>
          <w:sz w:val="24"/>
          <w:szCs w:val="24"/>
        </w:rPr>
      </w:pPr>
    </w:p>
    <w:p w:rsidR="00F9345C" w:rsidRPr="009D2125" w:rsidRDefault="00F9345C" w:rsidP="00F9345C">
      <w:pPr>
        <w:spacing w:after="0" w:line="240" w:lineRule="auto"/>
        <w:jc w:val="both"/>
        <w:rPr>
          <w:rFonts w:ascii="Arial" w:hAnsi="Arial" w:cs="Arial"/>
          <w:sz w:val="24"/>
          <w:szCs w:val="24"/>
          <w:lang w:val="en-GB"/>
        </w:rPr>
      </w:pPr>
      <w:r w:rsidRPr="009D2125">
        <w:rPr>
          <w:rFonts w:ascii="Arial" w:hAnsi="Arial" w:cs="Arial"/>
          <w:sz w:val="24"/>
          <w:szCs w:val="24"/>
          <w:lang w:val="en-GB"/>
        </w:rPr>
        <w:t xml:space="preserve">You are hereby informed that where a person registered on the </w:t>
      </w:r>
      <w:r w:rsidR="00074463" w:rsidRPr="009D2125">
        <w:rPr>
          <w:rFonts w:ascii="Arial" w:hAnsi="Arial" w:cs="Arial"/>
          <w:sz w:val="24"/>
          <w:szCs w:val="24"/>
          <w:lang w:val="en-GB"/>
        </w:rPr>
        <w:t>Register retained by the Competent Authority</w:t>
      </w:r>
      <w:r w:rsidRPr="009D2125">
        <w:rPr>
          <w:rFonts w:ascii="Arial" w:hAnsi="Arial" w:cs="Arial"/>
          <w:sz w:val="24"/>
          <w:szCs w:val="24"/>
          <w:lang w:val="en-GB"/>
        </w:rPr>
        <w:t xml:space="preserve"> submits an application for registration on a Register of a Competent Authority of another Member State </w:t>
      </w:r>
      <w:r w:rsidR="00BC709F" w:rsidRPr="009D2125">
        <w:rPr>
          <w:rFonts w:ascii="Arial" w:hAnsi="Arial" w:cs="Arial"/>
          <w:sz w:val="24"/>
          <w:szCs w:val="24"/>
          <w:lang w:val="en-GB"/>
        </w:rPr>
        <w:t>in the European Union and the European Free Trade Association (E.F.T.A.)</w:t>
      </w:r>
      <w:r w:rsidRPr="009D2125">
        <w:rPr>
          <w:rFonts w:ascii="Arial" w:hAnsi="Arial" w:cs="Arial"/>
          <w:sz w:val="24"/>
          <w:szCs w:val="24"/>
          <w:lang w:val="en-GB"/>
        </w:rPr>
        <w:t xml:space="preserve">, the </w:t>
      </w:r>
      <w:r w:rsidR="009A44BB" w:rsidRPr="009D2125">
        <w:rPr>
          <w:rFonts w:ascii="Arial" w:hAnsi="Arial" w:cs="Arial"/>
          <w:sz w:val="24"/>
          <w:szCs w:val="24"/>
        </w:rPr>
        <w:t>Competent Authority</w:t>
      </w:r>
      <w:r w:rsidRPr="009D2125">
        <w:rPr>
          <w:rFonts w:ascii="Arial" w:hAnsi="Arial" w:cs="Arial"/>
          <w:sz w:val="24"/>
          <w:szCs w:val="24"/>
          <w:lang w:val="en-GB"/>
        </w:rPr>
        <w:t>, in order to simplify the procedures and the administrative cooperation required to examine the application of a member for registration, if requested, may, through the IMI System, provide the Competent Authority of the receiving Member State, with information concerning the applicant, relevant to the subject matter of his application for registration.</w:t>
      </w:r>
    </w:p>
    <w:p w:rsidR="00F9345C" w:rsidRPr="009D2125" w:rsidRDefault="00F9345C" w:rsidP="00F9345C">
      <w:pPr>
        <w:spacing w:after="0" w:line="240" w:lineRule="auto"/>
        <w:jc w:val="both"/>
        <w:rPr>
          <w:rFonts w:ascii="Arial" w:hAnsi="Arial" w:cs="Arial"/>
          <w:sz w:val="24"/>
          <w:szCs w:val="24"/>
          <w:lang w:val="en-GB"/>
        </w:rPr>
      </w:pPr>
    </w:p>
    <w:p w:rsidR="00F9345C" w:rsidRPr="009D2125" w:rsidRDefault="00F9345C" w:rsidP="00F9345C">
      <w:pPr>
        <w:spacing w:after="0" w:line="240" w:lineRule="auto"/>
        <w:jc w:val="both"/>
        <w:rPr>
          <w:rFonts w:ascii="Arial" w:hAnsi="Arial" w:cs="Arial"/>
          <w:sz w:val="24"/>
          <w:szCs w:val="24"/>
          <w:lang w:val="en-GB"/>
        </w:rPr>
      </w:pPr>
      <w:r w:rsidRPr="009D2125">
        <w:rPr>
          <w:rFonts w:ascii="Arial" w:hAnsi="Arial" w:cs="Arial"/>
          <w:sz w:val="24"/>
          <w:szCs w:val="24"/>
          <w:lang w:val="en-GB"/>
        </w:rPr>
        <w:t>The Coordinators of the IMI System may also act as Competent Authorities and as such may send or receive requests for information.</w:t>
      </w:r>
    </w:p>
    <w:p w:rsidR="00F9345C" w:rsidRPr="009D2125" w:rsidRDefault="00F9345C" w:rsidP="00F9345C">
      <w:pPr>
        <w:spacing w:after="0" w:line="240" w:lineRule="auto"/>
        <w:jc w:val="both"/>
        <w:rPr>
          <w:rFonts w:ascii="Arial" w:hAnsi="Arial" w:cs="Arial"/>
          <w:sz w:val="24"/>
          <w:szCs w:val="24"/>
          <w:lang w:val="en-GB"/>
        </w:rPr>
      </w:pPr>
    </w:p>
    <w:p w:rsidR="00F9345C" w:rsidRPr="009D2125" w:rsidRDefault="00F9345C" w:rsidP="00F9345C">
      <w:pPr>
        <w:spacing w:after="0" w:line="240" w:lineRule="auto"/>
        <w:jc w:val="both"/>
        <w:rPr>
          <w:rFonts w:ascii="Arial" w:hAnsi="Arial" w:cs="Arial"/>
          <w:sz w:val="24"/>
          <w:szCs w:val="24"/>
          <w:lang w:val="en-GB"/>
        </w:rPr>
      </w:pPr>
      <w:r w:rsidRPr="009D2125">
        <w:rPr>
          <w:rFonts w:ascii="Arial" w:hAnsi="Arial" w:cs="Arial"/>
          <w:sz w:val="24"/>
          <w:szCs w:val="24"/>
          <w:lang w:val="en-GB"/>
        </w:rPr>
        <w:t>Under s</w:t>
      </w:r>
      <w:r w:rsidR="009A44BB" w:rsidRPr="009D2125">
        <w:rPr>
          <w:rFonts w:ascii="Arial" w:hAnsi="Arial" w:cs="Arial"/>
          <w:sz w:val="24"/>
          <w:szCs w:val="24"/>
          <w:lang w:val="en-GB"/>
        </w:rPr>
        <w:t>ection 30 of Law 76(I)/2010 the Competent Authority</w:t>
      </w:r>
      <w:r w:rsidRPr="009D2125">
        <w:rPr>
          <w:rFonts w:ascii="Arial" w:hAnsi="Arial" w:cs="Arial"/>
          <w:sz w:val="24"/>
          <w:szCs w:val="24"/>
          <w:lang w:val="en-GB"/>
        </w:rPr>
        <w:t xml:space="preserve"> may notify the competent authorities of other Member States with regard to any service activities that might cause serious damage to the health or safety of persons or to the environment, through the “Alert Mechanism” provided in the IMI System. </w:t>
      </w:r>
    </w:p>
    <w:p w:rsidR="00F9345C" w:rsidRPr="009D2125" w:rsidRDefault="00F9345C" w:rsidP="00F9345C">
      <w:pPr>
        <w:spacing w:after="0" w:line="240" w:lineRule="auto"/>
        <w:jc w:val="both"/>
        <w:rPr>
          <w:rFonts w:ascii="Arial" w:hAnsi="Arial" w:cs="Arial"/>
          <w:b/>
          <w:bCs/>
          <w:sz w:val="24"/>
          <w:szCs w:val="24"/>
          <w:u w:val="single"/>
          <w:lang w:val="en-GB"/>
        </w:rPr>
      </w:pPr>
    </w:p>
    <w:p w:rsidR="00F9345C" w:rsidRPr="009D2125" w:rsidRDefault="00F9345C" w:rsidP="00F9345C">
      <w:pPr>
        <w:spacing w:after="0" w:line="240" w:lineRule="auto"/>
        <w:jc w:val="both"/>
        <w:rPr>
          <w:rFonts w:ascii="Arial" w:hAnsi="Arial" w:cs="Arial"/>
          <w:sz w:val="24"/>
          <w:szCs w:val="24"/>
          <w:lang w:val="en-GB"/>
        </w:rPr>
      </w:pPr>
      <w:r w:rsidRPr="009D2125">
        <w:rPr>
          <w:rFonts w:ascii="Arial" w:hAnsi="Arial" w:cs="Arial"/>
          <w:sz w:val="24"/>
          <w:szCs w:val="24"/>
          <w:lang w:val="en-GB"/>
        </w:rPr>
        <w:t xml:space="preserve">For further information as to how the Internal Market Information System operates you may visit </w:t>
      </w:r>
      <w:hyperlink r:id="rId6" w:history="1">
        <w:r w:rsidRPr="009D2125">
          <w:rPr>
            <w:rStyle w:val="Hyperlink"/>
            <w:rFonts w:ascii="Arial" w:hAnsi="Arial" w:cs="Arial"/>
            <w:sz w:val="24"/>
            <w:szCs w:val="24"/>
            <w:lang w:val="en-GB"/>
          </w:rPr>
          <w:t>http://ec.europa.eu/imi-net</w:t>
        </w:r>
      </w:hyperlink>
      <w:r w:rsidRPr="009D2125">
        <w:rPr>
          <w:rFonts w:ascii="Arial" w:hAnsi="Arial" w:cs="Arial"/>
          <w:sz w:val="24"/>
          <w:szCs w:val="24"/>
        </w:rPr>
        <w:t>.</w:t>
      </w:r>
      <w:r w:rsidRPr="009D2125">
        <w:rPr>
          <w:rFonts w:ascii="Arial" w:hAnsi="Arial" w:cs="Arial"/>
          <w:sz w:val="24"/>
          <w:szCs w:val="24"/>
          <w:lang w:val="en-GB"/>
        </w:rPr>
        <w:t xml:space="preserve"> </w:t>
      </w:r>
    </w:p>
    <w:p w:rsidR="00F9345C" w:rsidRPr="009D2125" w:rsidRDefault="00F9345C" w:rsidP="009D518D">
      <w:pPr>
        <w:spacing w:after="0" w:line="240" w:lineRule="auto"/>
        <w:jc w:val="both"/>
        <w:rPr>
          <w:rFonts w:ascii="Arial" w:hAnsi="Arial" w:cs="Arial"/>
          <w:sz w:val="24"/>
          <w:szCs w:val="24"/>
          <w:lang w:val="en-GB"/>
        </w:rPr>
      </w:pPr>
    </w:p>
    <w:p w:rsidR="00DB6136" w:rsidRPr="009D2125" w:rsidRDefault="00DB6136">
      <w:pPr>
        <w:rPr>
          <w:rFonts w:ascii="Arial" w:hAnsi="Arial" w:cs="Arial"/>
          <w:sz w:val="24"/>
          <w:szCs w:val="24"/>
          <w:lang w:val="en-GB"/>
        </w:rPr>
      </w:pPr>
    </w:p>
    <w:p w:rsidR="00DB6136" w:rsidRPr="00F9345C" w:rsidRDefault="00DB6136">
      <w:pPr>
        <w:rPr>
          <w:rFonts w:ascii="Arial" w:hAnsi="Arial" w:cs="Arial"/>
          <w:lang w:val="en-GB"/>
        </w:rPr>
      </w:pPr>
    </w:p>
    <w:p w:rsidR="00DB6136" w:rsidRPr="00F9345C" w:rsidRDefault="00DB6136">
      <w:pPr>
        <w:rPr>
          <w:rFonts w:ascii="Arial" w:hAnsi="Arial" w:cs="Arial"/>
          <w:lang w:val="en-GB"/>
        </w:rPr>
      </w:pPr>
    </w:p>
    <w:sectPr w:rsidR="00DB6136" w:rsidRPr="00F9345C" w:rsidSect="00602274">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characterSpacingControl w:val="doNotCompress"/>
  <w:doNotValidateAgainstSchema/>
  <w:doNotDemarcateInvalidXml/>
  <w:compat/>
  <w:rsids>
    <w:rsidRoot w:val="009D518D"/>
    <w:rsid w:val="00074463"/>
    <w:rsid w:val="000A3044"/>
    <w:rsid w:val="000A747C"/>
    <w:rsid w:val="000B31C1"/>
    <w:rsid w:val="00211DE8"/>
    <w:rsid w:val="002C3D83"/>
    <w:rsid w:val="00306D35"/>
    <w:rsid w:val="00327730"/>
    <w:rsid w:val="00441C23"/>
    <w:rsid w:val="004C1D49"/>
    <w:rsid w:val="00547E63"/>
    <w:rsid w:val="00563A2B"/>
    <w:rsid w:val="00602274"/>
    <w:rsid w:val="00605E81"/>
    <w:rsid w:val="0063159E"/>
    <w:rsid w:val="00634BD1"/>
    <w:rsid w:val="007102A8"/>
    <w:rsid w:val="008C793E"/>
    <w:rsid w:val="00906095"/>
    <w:rsid w:val="00953CDA"/>
    <w:rsid w:val="009A44BB"/>
    <w:rsid w:val="009B558B"/>
    <w:rsid w:val="009D2125"/>
    <w:rsid w:val="009D518D"/>
    <w:rsid w:val="00A17AF4"/>
    <w:rsid w:val="00BC709F"/>
    <w:rsid w:val="00C8082B"/>
    <w:rsid w:val="00CA1CDF"/>
    <w:rsid w:val="00DA2AE7"/>
    <w:rsid w:val="00DB2CD8"/>
    <w:rsid w:val="00DB6136"/>
    <w:rsid w:val="00E346FA"/>
    <w:rsid w:val="00F92BCE"/>
    <w:rsid w:val="00F9345C"/>
    <w:rsid w:val="00FA7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18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518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c.europa.eu/imi-net" TargetMode="External"/><Relationship Id="rId5" Type="http://schemas.openxmlformats.org/officeDocument/2006/relationships/hyperlink" Target="http://ec.europa.eu/imi-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1D1BA-43AD-4C76-9D30-BD9196FC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ccharalambous</cp:lastModifiedBy>
  <cp:revision>6</cp:revision>
  <dcterms:created xsi:type="dcterms:W3CDTF">2015-08-06T07:23:00Z</dcterms:created>
  <dcterms:modified xsi:type="dcterms:W3CDTF">2015-08-06T07:32:00Z</dcterms:modified>
</cp:coreProperties>
</file>